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6C" w:rsidRPr="00D123DE" w:rsidRDefault="00E21A80" w:rsidP="00D123DE">
      <w:pPr>
        <w:jc w:val="both"/>
        <w:rPr>
          <w:b/>
        </w:rPr>
      </w:pPr>
      <w:r w:rsidRPr="00D123DE">
        <w:rPr>
          <w:b/>
        </w:rPr>
        <w:t>Dne 22. 10. 2016 jsem se zúčastnila Odborné konference ČAS regionu Praha.</w:t>
      </w:r>
    </w:p>
    <w:p w:rsidR="00E21A80" w:rsidRDefault="00E21A80" w:rsidP="00D123DE">
      <w:pPr>
        <w:jc w:val="both"/>
      </w:pPr>
      <w:r>
        <w:t xml:space="preserve">Konference byla spojena s volbou nového výboru a revizní komise regionu. Volby </w:t>
      </w:r>
      <w:r w:rsidR="00D123DE">
        <w:t>proběhly dle</w:t>
      </w:r>
      <w:r>
        <w:t xml:space="preserve"> pravid</w:t>
      </w:r>
      <w:r w:rsidR="00D123DE">
        <w:t>el, jména předsedkyně regionu a revizní</w:t>
      </w:r>
      <w:r>
        <w:t xml:space="preserve"> komise budou uveřejněny na webových stránkách ČAS. </w:t>
      </w:r>
    </w:p>
    <w:p w:rsidR="00E21A80" w:rsidRDefault="00E21A80" w:rsidP="00D123DE">
      <w:pPr>
        <w:jc w:val="both"/>
      </w:pPr>
      <w:r>
        <w:t>V odborném programu jako první</w:t>
      </w:r>
      <w:r w:rsidR="00D123DE">
        <w:t xml:space="preserve"> vystoupil</w:t>
      </w:r>
      <w:r>
        <w:t xml:space="preserve"> vzácný host</w:t>
      </w:r>
      <w:r w:rsidR="001C0CAC" w:rsidRPr="001C0CAC">
        <w:t xml:space="preserve"> </w:t>
      </w:r>
      <w:r w:rsidR="001C0CAC">
        <w:t xml:space="preserve">Prof. Koutecký </w:t>
      </w:r>
      <w:proofErr w:type="spellStart"/>
      <w:r w:rsidR="001C0CAC">
        <w:t>DrSc</w:t>
      </w:r>
      <w:proofErr w:type="spellEnd"/>
      <w:r w:rsidR="001C0CAC">
        <w:t>, který</w:t>
      </w:r>
      <w:r>
        <w:t xml:space="preserve"> přednesl svoji úvahu</w:t>
      </w:r>
      <w:r w:rsidR="001C0CAC">
        <w:t xml:space="preserve"> </w:t>
      </w:r>
      <w:proofErr w:type="spellStart"/>
      <w:r w:rsidR="001C0CAC" w:rsidRPr="00D462C6">
        <w:rPr>
          <w:b/>
        </w:rPr>
        <w:t>Fenomém</w:t>
      </w:r>
      <w:proofErr w:type="spellEnd"/>
      <w:r w:rsidR="001C0CAC" w:rsidRPr="00D462C6">
        <w:rPr>
          <w:b/>
        </w:rPr>
        <w:t xml:space="preserve"> dotyků</w:t>
      </w:r>
      <w:r w:rsidR="001C0CAC">
        <w:t>. Téma velmi zajímavé o</w:t>
      </w:r>
      <w:r>
        <w:t xml:space="preserve"> důlež</w:t>
      </w:r>
      <w:r w:rsidR="00D123DE">
        <w:t>itosti dotyků v péči o pacienta</w:t>
      </w:r>
      <w:r>
        <w:t xml:space="preserve">. </w:t>
      </w:r>
      <w:proofErr w:type="gramStart"/>
      <w:r w:rsidR="001C0CAC">
        <w:t>A</w:t>
      </w:r>
      <w:r>
        <w:t>peloval</w:t>
      </w:r>
      <w:proofErr w:type="gramEnd"/>
      <w:r>
        <w:t xml:space="preserve"> na</w:t>
      </w:r>
      <w:r w:rsidR="001C0CAC">
        <w:t xml:space="preserve"> přítomné, jak je důležitý  </w:t>
      </w:r>
      <w:r>
        <w:t>blízk</w:t>
      </w:r>
      <w:r w:rsidR="001C0CAC">
        <w:t>ý</w:t>
      </w:r>
      <w:r>
        <w:t xml:space="preserve"> kontakt nejen s pacientem, ale i s jeho blízkými.  Příspěvek zaujal celé auditorium a byl zakončen aplausem ve stoje.</w:t>
      </w:r>
    </w:p>
    <w:p w:rsidR="001C0CAC" w:rsidRDefault="001C0CAC" w:rsidP="00D123DE">
      <w:pPr>
        <w:jc w:val="both"/>
      </w:pPr>
      <w:r>
        <w:t>Další zajímavý příspěvek na téma</w:t>
      </w:r>
      <w:r w:rsidR="00D123DE">
        <w:t xml:space="preserve"> </w:t>
      </w:r>
      <w:r w:rsidR="00D462C6" w:rsidRPr="00D462C6">
        <w:rPr>
          <w:b/>
        </w:rPr>
        <w:t>R</w:t>
      </w:r>
      <w:r w:rsidRPr="00D462C6">
        <w:rPr>
          <w:b/>
        </w:rPr>
        <w:t>odina</w:t>
      </w:r>
      <w:r>
        <w:t xml:space="preserve"> přednesla PhDr. Gjuričová z oddělení klinické psychologie z FN Motol. Příspěvek se zabýval rolemi rodičů a jejich vlivu na děti v současné době a srovnáním se </w:t>
      </w:r>
      <w:bookmarkStart w:id="0" w:name="_GoBack"/>
      <w:bookmarkEnd w:id="0"/>
      <w:r>
        <w:t>situací v minulosti.</w:t>
      </w:r>
    </w:p>
    <w:p w:rsidR="009059E2" w:rsidRDefault="00D123DE" w:rsidP="00D123DE">
      <w:pPr>
        <w:jc w:val="both"/>
      </w:pPr>
      <w:r>
        <w:t xml:space="preserve">Velmi zajímavý příspěvek </w:t>
      </w:r>
      <w:r w:rsidR="001C0CAC">
        <w:t xml:space="preserve">si připravil Profesor </w:t>
      </w:r>
      <w:proofErr w:type="spellStart"/>
      <w:r w:rsidR="001C0CAC">
        <w:t>Eckschlager</w:t>
      </w:r>
      <w:proofErr w:type="spellEnd"/>
      <w:r w:rsidR="009059E2">
        <w:t xml:space="preserve"> </w:t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 w:rsidR="001C0CAC">
        <w:t>z</w:t>
      </w:r>
      <w:r w:rsidR="009059E2">
        <w:t> </w:t>
      </w:r>
      <w:r w:rsidR="001C0CAC">
        <w:t>Kliniky</w:t>
      </w:r>
      <w:r w:rsidR="009059E2">
        <w:t xml:space="preserve"> dětské hematologie a onkologie 2.</w:t>
      </w:r>
      <w:r>
        <w:t xml:space="preserve"> </w:t>
      </w:r>
      <w:r w:rsidR="009059E2">
        <w:t xml:space="preserve">LF UK a FN Motol </w:t>
      </w:r>
      <w:r w:rsidR="009059E2" w:rsidRPr="00D462C6">
        <w:rPr>
          <w:b/>
        </w:rPr>
        <w:t>Pozdní následky léčby nádorů – problém vycházející z úspěchů</w:t>
      </w:r>
      <w:r w:rsidR="009059E2">
        <w:t xml:space="preserve">. Příspěvek se zabýval výskytem pozdních následků po úspěšné léčbě onkologicky nemocných. Nutno říci, že se těchto případů nevyskytuje mnoho. </w:t>
      </w:r>
    </w:p>
    <w:p w:rsidR="00D462C6" w:rsidRDefault="009059E2" w:rsidP="00D123DE">
      <w:pPr>
        <w:jc w:val="both"/>
      </w:pPr>
      <w:r>
        <w:t xml:space="preserve">Po přestávce nás seznámila s historií vývoje role porodní asistentky kolegyně Kučerová z nemocnice milosrdných sester s. Karla </w:t>
      </w:r>
      <w:proofErr w:type="spellStart"/>
      <w:proofErr w:type="gramStart"/>
      <w:r>
        <w:t>Boromejského</w:t>
      </w:r>
      <w:proofErr w:type="spellEnd"/>
      <w:r>
        <w:t xml:space="preserve">  </w:t>
      </w:r>
      <w:r w:rsidRPr="00D462C6">
        <w:rPr>
          <w:b/>
        </w:rPr>
        <w:t>Porodní</w:t>
      </w:r>
      <w:proofErr w:type="gramEnd"/>
      <w:r w:rsidRPr="00D462C6">
        <w:rPr>
          <w:b/>
        </w:rPr>
        <w:t xml:space="preserve"> bába včera a dnes</w:t>
      </w:r>
      <w:r>
        <w:t xml:space="preserve">. Příspěvek byl velmi zajímavých výletem do dávné minulosti a pro posluchačky z jiných oborů i s informacemi, </w:t>
      </w:r>
      <w:r w:rsidR="00D462C6">
        <w:t>ze</w:t>
      </w:r>
      <w:r>
        <w:t xml:space="preserve"> </w:t>
      </w:r>
      <w:r w:rsidR="00D123DE">
        <w:t>současnosti porodních asisten</w:t>
      </w:r>
      <w:r w:rsidR="00D462C6">
        <w:t>tek.</w:t>
      </w:r>
    </w:p>
    <w:p w:rsidR="00D462C6" w:rsidRDefault="00D462C6" w:rsidP="00D123DE">
      <w:pPr>
        <w:jc w:val="both"/>
      </w:pPr>
      <w:r>
        <w:t xml:space="preserve">Tématem sdělení vrchní sestry  Kučerové z </w:t>
      </w:r>
      <w:proofErr w:type="gramStart"/>
      <w:r>
        <w:t>Alzheimer</w:t>
      </w:r>
      <w:proofErr w:type="gramEnd"/>
      <w:r>
        <w:t xml:space="preserve"> centra </w:t>
      </w:r>
      <w:proofErr w:type="spellStart"/>
      <w:r>
        <w:t>Filipov</w:t>
      </w:r>
      <w:proofErr w:type="spellEnd"/>
      <w:r>
        <w:t xml:space="preserve"> byla </w:t>
      </w:r>
      <w:r w:rsidRPr="00D462C6">
        <w:rPr>
          <w:b/>
        </w:rPr>
        <w:t>Role rod</w:t>
      </w:r>
      <w:r w:rsidR="00D123DE">
        <w:rPr>
          <w:b/>
        </w:rPr>
        <w:t>iny v péči o pacienta s demencí</w:t>
      </w:r>
      <w:r>
        <w:t>. Příspěvek byl zaměřen na těžkosti rodin s vyrovnáním se situací a jejím ře</w:t>
      </w:r>
      <w:r w:rsidR="00D123DE">
        <w:t>šením.  Poskytla vše cenné rady</w:t>
      </w:r>
      <w:r>
        <w:t>, jak se k těmto nemocným lidech chovat, doporučila ale i jak jednat s rodinou těchto nemocných.</w:t>
      </w:r>
    </w:p>
    <w:p w:rsidR="00EF5F9F" w:rsidRDefault="00D462C6" w:rsidP="00D123DE">
      <w:pPr>
        <w:jc w:val="both"/>
        <w:rPr>
          <w:b/>
        </w:rPr>
      </w:pPr>
      <w:r>
        <w:t xml:space="preserve">Z onkologického centra </w:t>
      </w:r>
      <w:proofErr w:type="spellStart"/>
      <w:r>
        <w:t>Multiscan</w:t>
      </w:r>
      <w:proofErr w:type="spellEnd"/>
      <w:r>
        <w:t xml:space="preserve"> Pardubice</w:t>
      </w:r>
      <w:r w:rsidR="00EF5F9F">
        <w:t xml:space="preserve"> nás</w:t>
      </w:r>
      <w:r w:rsidR="00EF5F9F" w:rsidRPr="00EF5F9F">
        <w:t xml:space="preserve"> </w:t>
      </w:r>
      <w:r w:rsidR="00D123DE">
        <w:t xml:space="preserve">kolegyně Baladová </w:t>
      </w:r>
      <w:r w:rsidR="00EF5F9F">
        <w:t>seznámila s novým způsobem</w:t>
      </w:r>
      <w:r w:rsidR="00D123DE">
        <w:t xml:space="preserve"> ozařování při léčbě pacientky </w:t>
      </w:r>
      <w:r w:rsidR="00EF5F9F">
        <w:t xml:space="preserve">po operaci karcinomu mamy -  </w:t>
      </w:r>
      <w:r w:rsidRPr="00EB7646">
        <w:rPr>
          <w:b/>
        </w:rPr>
        <w:t xml:space="preserve"> </w:t>
      </w:r>
      <w:r w:rsidR="00EB7646" w:rsidRPr="00EB7646">
        <w:rPr>
          <w:b/>
        </w:rPr>
        <w:t xml:space="preserve">Intersticiální </w:t>
      </w:r>
      <w:proofErr w:type="spellStart"/>
      <w:r w:rsidR="00EB7646" w:rsidRPr="00EB7646">
        <w:rPr>
          <w:b/>
        </w:rPr>
        <w:t>brachyterapie</w:t>
      </w:r>
      <w:proofErr w:type="spellEnd"/>
      <w:r w:rsidR="00EB7646" w:rsidRPr="00EB7646">
        <w:rPr>
          <w:b/>
        </w:rPr>
        <w:t xml:space="preserve"> prsu</w:t>
      </w:r>
      <w:r w:rsidR="00EF5F9F">
        <w:rPr>
          <w:b/>
        </w:rPr>
        <w:t>.</w:t>
      </w:r>
    </w:p>
    <w:p w:rsidR="00EF5F9F" w:rsidRDefault="00EF5F9F" w:rsidP="00D123DE">
      <w:pPr>
        <w:jc w:val="both"/>
      </w:pPr>
      <w:r w:rsidRPr="00EF5F9F">
        <w:t xml:space="preserve">Neméně zajímavý byl příspěvek </w:t>
      </w:r>
      <w:r>
        <w:t xml:space="preserve">kolegyně  </w:t>
      </w:r>
      <w:proofErr w:type="spellStart"/>
      <w:r>
        <w:t>Srchová</w:t>
      </w:r>
      <w:proofErr w:type="spellEnd"/>
      <w:r>
        <w:t xml:space="preserve"> z laboratoří VFN Praha </w:t>
      </w:r>
      <w:proofErr w:type="spellStart"/>
      <w:r w:rsidRPr="00EF5F9F">
        <w:rPr>
          <w:b/>
        </w:rPr>
        <w:t>Workflow</w:t>
      </w:r>
      <w:proofErr w:type="spellEnd"/>
      <w:r w:rsidRPr="00EF5F9F">
        <w:rPr>
          <w:b/>
        </w:rPr>
        <w:t xml:space="preserve"> v laboratoři – program „Perseus“</w:t>
      </w:r>
      <w:r>
        <w:rPr>
          <w:b/>
        </w:rPr>
        <w:t xml:space="preserve"> </w:t>
      </w:r>
      <w:r>
        <w:t>jedná se o novou formu dokumentace zpracovávaných preparátů.</w:t>
      </w:r>
    </w:p>
    <w:p w:rsidR="00EF5F9F" w:rsidRDefault="00EF5F9F" w:rsidP="00D123DE">
      <w:pPr>
        <w:jc w:val="both"/>
      </w:pPr>
      <w:r>
        <w:t xml:space="preserve">Poslední příspěvek </w:t>
      </w:r>
      <w:r>
        <w:rPr>
          <w:b/>
        </w:rPr>
        <w:t xml:space="preserve">Kolik </w:t>
      </w:r>
      <w:proofErr w:type="gramStart"/>
      <w:r>
        <w:rPr>
          <w:b/>
        </w:rPr>
        <w:t>váží</w:t>
      </w:r>
      <w:proofErr w:type="gramEnd"/>
      <w:r>
        <w:rPr>
          <w:b/>
        </w:rPr>
        <w:t xml:space="preserve"> 35 let práce instrumentářky </w:t>
      </w:r>
      <w:r>
        <w:t xml:space="preserve">jsem </w:t>
      </w:r>
      <w:proofErr w:type="gramStart"/>
      <w:r>
        <w:t>přednesla</w:t>
      </w:r>
      <w:proofErr w:type="gramEnd"/>
      <w:r>
        <w:t xml:space="preserve"> já, snažila jsem se v krátkém sdělení přiblížit vývoj traumatologického vybavení v průběhu své praxe na pracovišti Dětského trauma centra v Thomayerově nemocnici v Praze.</w:t>
      </w:r>
    </w:p>
    <w:p w:rsidR="00EF5F9F" w:rsidRDefault="00EF5F9F" w:rsidP="00D123DE">
      <w:pPr>
        <w:jc w:val="both"/>
      </w:pPr>
      <w:r>
        <w:t xml:space="preserve">V závěru konference jsme byly seznámeny s novinkami </w:t>
      </w:r>
      <w:r w:rsidR="00AD5F5E">
        <w:t>z prezidia ČAS. Ty se vztahovaly k současnému velkému problé</w:t>
      </w:r>
      <w:r w:rsidR="00D123DE">
        <w:t>mu, kterým je vzdělávání sester</w:t>
      </w:r>
      <w:r w:rsidR="00AD5F5E">
        <w:t>.</w:t>
      </w:r>
    </w:p>
    <w:p w:rsidR="00EF5F9F" w:rsidRPr="00EF5F9F" w:rsidRDefault="00D123DE" w:rsidP="00D123DE">
      <w:pPr>
        <w:jc w:val="both"/>
      </w:pPr>
      <w:r>
        <w:t xml:space="preserve">Jitka </w:t>
      </w:r>
      <w:proofErr w:type="spellStart"/>
      <w:r>
        <w:t>Löblová</w:t>
      </w:r>
      <w:proofErr w:type="spellEnd"/>
    </w:p>
    <w:p w:rsidR="00D462C6" w:rsidRDefault="00EB7646" w:rsidP="00D123DE">
      <w:pPr>
        <w:jc w:val="both"/>
      </w:pPr>
      <w:r>
        <w:t xml:space="preserve">  </w:t>
      </w:r>
      <w:r w:rsidR="00D462C6">
        <w:t xml:space="preserve"> </w:t>
      </w:r>
      <w:r w:rsidR="009059E2">
        <w:t xml:space="preserve"> </w:t>
      </w:r>
    </w:p>
    <w:p w:rsidR="00E21A80" w:rsidRDefault="009059E2" w:rsidP="00D123DE">
      <w:pPr>
        <w:jc w:val="both"/>
      </w:pPr>
      <w:r>
        <w:t xml:space="preserve">      </w:t>
      </w:r>
    </w:p>
    <w:sectPr w:rsidR="00E21A80" w:rsidSect="0034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A80"/>
    <w:rsid w:val="001C0CAC"/>
    <w:rsid w:val="0034136C"/>
    <w:rsid w:val="009059E2"/>
    <w:rsid w:val="00AD5F5E"/>
    <w:rsid w:val="00D123DE"/>
    <w:rsid w:val="00D462C6"/>
    <w:rsid w:val="00E21A80"/>
    <w:rsid w:val="00EB7646"/>
    <w:rsid w:val="00E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3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Jedlickova Jaroslava</cp:lastModifiedBy>
  <cp:revision>2</cp:revision>
  <dcterms:created xsi:type="dcterms:W3CDTF">2016-10-23T17:07:00Z</dcterms:created>
  <dcterms:modified xsi:type="dcterms:W3CDTF">2016-11-02T09:09:00Z</dcterms:modified>
</cp:coreProperties>
</file>